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DB45" w14:textId="77777777" w:rsidR="00E80FF6" w:rsidRPr="00845D48" w:rsidRDefault="00E80FF6" w:rsidP="00E80FF6">
      <w:pPr>
        <w:pStyle w:val="Nagwek2"/>
        <w:numPr>
          <w:ilvl w:val="1"/>
          <w:numId w:val="13"/>
        </w:numPr>
        <w:tabs>
          <w:tab w:val="clear" w:pos="576"/>
          <w:tab w:val="num" w:pos="360"/>
        </w:tabs>
        <w:spacing w:after="120"/>
        <w:ind w:left="1440" w:hanging="360"/>
        <w:jc w:val="center"/>
        <w:rPr>
          <w:rFonts w:ascii="Century Gothic" w:hAnsi="Century Gothic" w:cs="Arial"/>
          <w:b/>
          <w:bCs/>
          <w:color w:val="000000"/>
          <w:sz w:val="24"/>
          <w:szCs w:val="24"/>
        </w:rPr>
      </w:pPr>
      <w:bookmarkStart w:id="0" w:name="_Toc503523749"/>
      <w:r w:rsidRPr="00845D48">
        <w:rPr>
          <w:rFonts w:ascii="Century Gothic" w:hAnsi="Century Gothic" w:cs="Arial"/>
          <w:color w:val="000000"/>
          <w:sz w:val="24"/>
          <w:szCs w:val="24"/>
        </w:rPr>
        <w:t>Umowa powierzenia przetwarzania danych osobowych</w:t>
      </w:r>
      <w:bookmarkEnd w:id="0"/>
    </w:p>
    <w:p w14:paraId="1032AD41" w14:textId="77777777" w:rsidR="00E80FF6" w:rsidRPr="00845D48" w:rsidRDefault="00E80FF6" w:rsidP="00E80FF6">
      <w:pPr>
        <w:pStyle w:val="Tekstpodstawowy"/>
        <w:jc w:val="center"/>
        <w:rPr>
          <w:rFonts w:ascii="Century Gothic" w:hAnsi="Century Gothic" w:cs="Arial"/>
        </w:rPr>
      </w:pPr>
      <w:r w:rsidRPr="00845D48">
        <w:rPr>
          <w:rFonts w:ascii="Century Gothic" w:hAnsi="Century Gothic" w:cs="Arial"/>
          <w:b/>
          <w:bCs/>
        </w:rPr>
        <w:t>(zwana dalej „Umową”)</w:t>
      </w:r>
    </w:p>
    <w:p w14:paraId="032D5027" w14:textId="0B117A14" w:rsidR="00E80FF6" w:rsidRPr="00845D48" w:rsidRDefault="00E80FF6" w:rsidP="00E80FF6">
      <w:pPr>
        <w:spacing w:after="120" w:line="360" w:lineRule="auto"/>
        <w:jc w:val="both"/>
        <w:rPr>
          <w:rFonts w:ascii="Century Gothic" w:hAnsi="Century Gothic" w:cs="Arial"/>
          <w:sz w:val="24"/>
          <w:szCs w:val="24"/>
        </w:rPr>
      </w:pPr>
      <w:r w:rsidRPr="00845D48">
        <w:rPr>
          <w:rFonts w:ascii="Century Gothic" w:hAnsi="Century Gothic" w:cs="Arial"/>
          <w:sz w:val="24"/>
          <w:szCs w:val="24"/>
        </w:rPr>
        <w:t xml:space="preserve">zawarta w dniu </w:t>
      </w:r>
      <w:r w:rsidR="00B77E8E">
        <w:rPr>
          <w:rFonts w:ascii="Century Gothic" w:hAnsi="Century Gothic" w:cs="Arial"/>
          <w:sz w:val="24"/>
          <w:szCs w:val="24"/>
        </w:rPr>
        <w:t>____</w:t>
      </w:r>
      <w:r w:rsidR="00767130">
        <w:rPr>
          <w:rFonts w:ascii="Century Gothic" w:hAnsi="Century Gothic" w:cs="Arial"/>
          <w:sz w:val="24"/>
          <w:szCs w:val="24"/>
        </w:rPr>
        <w:t>.</w:t>
      </w:r>
      <w:r w:rsidR="00B77E8E">
        <w:rPr>
          <w:rFonts w:ascii="Century Gothic" w:hAnsi="Century Gothic" w:cs="Arial"/>
          <w:sz w:val="24"/>
          <w:szCs w:val="24"/>
        </w:rPr>
        <w:t>____</w:t>
      </w:r>
      <w:r w:rsidR="00767130">
        <w:rPr>
          <w:rFonts w:ascii="Century Gothic" w:hAnsi="Century Gothic" w:cs="Arial"/>
          <w:sz w:val="24"/>
          <w:szCs w:val="24"/>
        </w:rPr>
        <w:t>.20</w:t>
      </w:r>
      <w:r w:rsidR="009F2846">
        <w:rPr>
          <w:rFonts w:ascii="Century Gothic" w:hAnsi="Century Gothic" w:cs="Arial"/>
          <w:sz w:val="24"/>
          <w:szCs w:val="24"/>
        </w:rPr>
        <w:t>25</w:t>
      </w:r>
      <w:r w:rsidR="00767130">
        <w:rPr>
          <w:rFonts w:ascii="Century Gothic" w:hAnsi="Century Gothic" w:cs="Arial"/>
          <w:sz w:val="24"/>
          <w:szCs w:val="24"/>
        </w:rPr>
        <w:t xml:space="preserve"> r. </w:t>
      </w:r>
      <w:r w:rsidRPr="00845D48">
        <w:rPr>
          <w:rFonts w:ascii="Century Gothic" w:hAnsi="Century Gothic" w:cs="Arial"/>
          <w:sz w:val="24"/>
          <w:szCs w:val="24"/>
        </w:rPr>
        <w:t xml:space="preserve"> w </w:t>
      </w:r>
      <w:r w:rsidR="009F2846">
        <w:rPr>
          <w:rFonts w:ascii="Century Gothic" w:hAnsi="Century Gothic" w:cs="Arial"/>
          <w:sz w:val="24"/>
          <w:szCs w:val="24"/>
        </w:rPr>
        <w:t>Wolicy</w:t>
      </w:r>
      <w:r w:rsidRPr="00845D48">
        <w:rPr>
          <w:rFonts w:ascii="Century Gothic" w:hAnsi="Century Gothic" w:cs="Arial"/>
          <w:sz w:val="24"/>
          <w:szCs w:val="24"/>
        </w:rPr>
        <w:t xml:space="preserve"> pomiędzy: </w:t>
      </w:r>
    </w:p>
    <w:p w14:paraId="160613BC" w14:textId="53B8EF9D" w:rsidR="009F2846" w:rsidRPr="009F2846" w:rsidRDefault="009F2846" w:rsidP="009F2846">
      <w:pPr>
        <w:spacing w:after="120" w:line="240" w:lineRule="auto"/>
        <w:jc w:val="both"/>
        <w:rPr>
          <w:rFonts w:ascii="Century Gothic" w:eastAsia="Times New Roman" w:hAnsi="Century Gothic" w:cs="Tahoma"/>
          <w:sz w:val="24"/>
          <w:szCs w:val="24"/>
        </w:rPr>
      </w:pPr>
      <w:r w:rsidRPr="009F2846">
        <w:rPr>
          <w:rFonts w:ascii="Century Gothic" w:eastAsia="Times New Roman" w:hAnsi="Century Gothic" w:cs="Tahoma"/>
          <w:sz w:val="24"/>
          <w:szCs w:val="24"/>
        </w:rPr>
        <w:t>Wojewódzkim Specjalistycznym Zespołem Zakładów Opieki Zdrowotnej Chorób Płuc i Gruźlicy w Wolicy, 62-872 Godziesze Małe, samodzielny publiczny zzoz, wpisanym do Rejestru Stowarzyszeń, Innych Organizacji Społecznych i Zawodowych, Fundacji i Publicznych Zakładów Opieki Zdrowotnej, prowadzonego przez Sąd Rejonowy Poznań – Nowe Miasto i Wilda, IX Wydział Gospodarczy Krajowego Rejestru Sądowego pod numerem KRS 0000001953, NIP 968-06-65-587, reprezentowanym przez:</w:t>
      </w:r>
    </w:p>
    <w:p w14:paraId="022FCDAC" w14:textId="77777777" w:rsidR="009F2846" w:rsidRPr="009F2846" w:rsidRDefault="009F2846" w:rsidP="009F2846">
      <w:pPr>
        <w:spacing w:after="120" w:line="240" w:lineRule="auto"/>
        <w:jc w:val="both"/>
        <w:rPr>
          <w:rFonts w:ascii="Century Gothic" w:eastAsia="Times New Roman" w:hAnsi="Century Gothic" w:cs="Tahoma"/>
          <w:sz w:val="24"/>
          <w:szCs w:val="24"/>
        </w:rPr>
      </w:pPr>
      <w:r w:rsidRPr="009F2846">
        <w:rPr>
          <w:rFonts w:ascii="Century Gothic" w:eastAsia="Times New Roman" w:hAnsi="Century Gothic" w:cs="Tahoma"/>
          <w:sz w:val="24"/>
          <w:szCs w:val="24"/>
        </w:rPr>
        <w:t xml:space="preserve">lek. med.  Sławomir Wysocki            </w:t>
      </w:r>
      <w:r w:rsidRPr="009F2846">
        <w:rPr>
          <w:rFonts w:ascii="Century Gothic" w:eastAsia="Times New Roman" w:hAnsi="Century Gothic" w:cs="Tahoma"/>
          <w:sz w:val="24"/>
          <w:szCs w:val="24"/>
        </w:rPr>
        <w:tab/>
        <w:t>-      Dyrektor  Zespołu</w:t>
      </w:r>
    </w:p>
    <w:p w14:paraId="7EF1DFB3" w14:textId="77777777" w:rsidR="009F2846" w:rsidRPr="009F2846" w:rsidRDefault="009F2846" w:rsidP="009F2846">
      <w:pPr>
        <w:spacing w:after="120" w:line="240" w:lineRule="auto"/>
        <w:jc w:val="both"/>
        <w:rPr>
          <w:rFonts w:ascii="Century Gothic" w:eastAsia="Times New Roman" w:hAnsi="Century Gothic" w:cs="Tahoma"/>
          <w:sz w:val="24"/>
          <w:szCs w:val="24"/>
        </w:rPr>
      </w:pPr>
      <w:r w:rsidRPr="009F2846">
        <w:rPr>
          <w:rFonts w:ascii="Century Gothic" w:eastAsia="Times New Roman" w:hAnsi="Century Gothic" w:cs="Tahoma"/>
          <w:sz w:val="24"/>
          <w:szCs w:val="24"/>
        </w:rPr>
        <w:t>przy udziale mgr Joanny Mikołajewskiej</w:t>
      </w:r>
      <w:r w:rsidRPr="009F2846">
        <w:rPr>
          <w:rFonts w:ascii="Century Gothic" w:eastAsia="Times New Roman" w:hAnsi="Century Gothic" w:cs="Tahoma"/>
          <w:sz w:val="24"/>
          <w:szCs w:val="24"/>
        </w:rPr>
        <w:tab/>
        <w:t>-</w:t>
      </w:r>
      <w:r w:rsidRPr="009F2846">
        <w:rPr>
          <w:rFonts w:ascii="Century Gothic" w:eastAsia="Times New Roman" w:hAnsi="Century Gothic" w:cs="Tahoma"/>
          <w:sz w:val="24"/>
          <w:szCs w:val="24"/>
        </w:rPr>
        <w:tab/>
        <w:t>Z-ca Dyrektora ds finansowych - Główny Księgowy</w:t>
      </w:r>
    </w:p>
    <w:p w14:paraId="54BEC3D3" w14:textId="77777777" w:rsidR="00E80FF6" w:rsidRPr="00845D48" w:rsidRDefault="00E80FF6" w:rsidP="00E80FF6">
      <w:pPr>
        <w:spacing w:after="120" w:line="240" w:lineRule="auto"/>
        <w:jc w:val="both"/>
        <w:rPr>
          <w:rFonts w:ascii="Century Gothic" w:hAnsi="Century Gothic" w:cs="Arial"/>
          <w:sz w:val="24"/>
          <w:szCs w:val="24"/>
        </w:rPr>
      </w:pPr>
      <w:r w:rsidRPr="00845D48">
        <w:rPr>
          <w:rFonts w:ascii="Century Gothic" w:hAnsi="Century Gothic" w:cs="Arial"/>
          <w:sz w:val="24"/>
          <w:szCs w:val="24"/>
        </w:rPr>
        <w:t xml:space="preserve">zwanym w dalszej części </w:t>
      </w:r>
      <w:r w:rsidRPr="00845D48">
        <w:rPr>
          <w:rFonts w:ascii="Century Gothic" w:hAnsi="Century Gothic" w:cs="Arial"/>
          <w:b/>
          <w:bCs/>
          <w:sz w:val="24"/>
          <w:szCs w:val="24"/>
        </w:rPr>
        <w:t>„Administratorem”</w:t>
      </w:r>
    </w:p>
    <w:p w14:paraId="356B60BA" w14:textId="77777777" w:rsidR="00E80FF6" w:rsidRPr="00845D48" w:rsidRDefault="00E80FF6" w:rsidP="00767130">
      <w:pPr>
        <w:spacing w:after="120" w:line="240" w:lineRule="auto"/>
        <w:ind w:left="3540" w:firstLine="708"/>
        <w:jc w:val="both"/>
        <w:rPr>
          <w:rFonts w:ascii="Century Gothic" w:hAnsi="Century Gothic" w:cs="Arial"/>
          <w:sz w:val="24"/>
          <w:szCs w:val="24"/>
        </w:rPr>
      </w:pPr>
      <w:r w:rsidRPr="00845D48">
        <w:rPr>
          <w:rFonts w:ascii="Century Gothic" w:hAnsi="Century Gothic" w:cs="Arial"/>
          <w:sz w:val="24"/>
          <w:szCs w:val="24"/>
        </w:rPr>
        <w:t xml:space="preserve">a </w:t>
      </w:r>
    </w:p>
    <w:p w14:paraId="1C2B14E2" w14:textId="0C15F61A" w:rsidR="00767130" w:rsidRDefault="00B77E8E" w:rsidP="00E80FF6">
      <w:pPr>
        <w:spacing w:after="0" w:line="240" w:lineRule="auto"/>
        <w:jc w:val="both"/>
        <w:rPr>
          <w:rFonts w:ascii="Century Gothic" w:hAnsi="Century Gothic" w:cs="Arial"/>
          <w:b/>
          <w:sz w:val="24"/>
          <w:szCs w:val="24"/>
          <w:shd w:val="clear" w:color="auto" w:fill="FFFFFF"/>
        </w:rPr>
      </w:pPr>
      <w:r>
        <w:rPr>
          <w:rFonts w:ascii="Century Gothic" w:hAnsi="Century Gothic" w:cs="Arial"/>
          <w:b/>
          <w:sz w:val="24"/>
          <w:szCs w:val="24"/>
          <w:shd w:val="clear" w:color="auto" w:fill="FFFFFF"/>
        </w:rPr>
        <w:t>……………………………………………………………………………………………………………………………………………………………………………………………………………………………………………………………………………………………………….</w:t>
      </w:r>
      <w:r w:rsidR="00767130" w:rsidRPr="00767130">
        <w:rPr>
          <w:rFonts w:ascii="Century Gothic" w:eastAsia="Times New Roman" w:hAnsi="Century Gothic" w:cs="Tahoma"/>
          <w:sz w:val="24"/>
          <w:szCs w:val="24"/>
        </w:rPr>
        <w:t xml:space="preserve"> reprezentowanym przez:</w:t>
      </w:r>
    </w:p>
    <w:p w14:paraId="3CCB5932" w14:textId="77777777" w:rsidR="00767130" w:rsidRDefault="00767130" w:rsidP="00E80FF6">
      <w:pPr>
        <w:spacing w:after="0" w:line="240" w:lineRule="auto"/>
        <w:jc w:val="both"/>
        <w:rPr>
          <w:rFonts w:ascii="Century Gothic" w:hAnsi="Century Gothic" w:cs="Arial"/>
          <w:b/>
          <w:sz w:val="24"/>
          <w:szCs w:val="24"/>
          <w:shd w:val="clear" w:color="auto" w:fill="FFFFFF"/>
        </w:rPr>
      </w:pPr>
    </w:p>
    <w:p w14:paraId="0FAEC90B" w14:textId="5C0D3489" w:rsidR="00767130" w:rsidRDefault="00E80FF6" w:rsidP="00E80FF6">
      <w:pPr>
        <w:spacing w:after="0" w:line="240" w:lineRule="auto"/>
        <w:jc w:val="both"/>
        <w:rPr>
          <w:rFonts w:ascii="Century Gothic" w:hAnsi="Century Gothic" w:cs="Arial"/>
          <w:b/>
          <w:bCs/>
          <w:sz w:val="24"/>
          <w:szCs w:val="24"/>
        </w:rPr>
      </w:pPr>
      <w:r w:rsidRPr="00845D48">
        <w:rPr>
          <w:rFonts w:ascii="Century Gothic" w:hAnsi="Century Gothic" w:cs="Arial"/>
          <w:b/>
          <w:bCs/>
          <w:sz w:val="24"/>
          <w:szCs w:val="24"/>
        </w:rPr>
        <w:t xml:space="preserve">………………………………………………… </w:t>
      </w:r>
    </w:p>
    <w:p w14:paraId="630F466A" w14:textId="77777777" w:rsidR="00767130" w:rsidRDefault="00767130" w:rsidP="00E80FF6">
      <w:pPr>
        <w:spacing w:after="0" w:line="240" w:lineRule="auto"/>
        <w:jc w:val="both"/>
        <w:rPr>
          <w:rFonts w:ascii="Century Gothic" w:hAnsi="Century Gothic" w:cs="Arial"/>
          <w:b/>
          <w:bCs/>
          <w:sz w:val="24"/>
          <w:szCs w:val="24"/>
        </w:rPr>
      </w:pPr>
    </w:p>
    <w:p w14:paraId="736A88B3" w14:textId="3F636465" w:rsidR="00E80FF6" w:rsidRPr="00845D48" w:rsidRDefault="00E80FF6" w:rsidP="00E80FF6">
      <w:pPr>
        <w:spacing w:after="0" w:line="240" w:lineRule="auto"/>
        <w:jc w:val="both"/>
        <w:rPr>
          <w:rFonts w:ascii="Century Gothic" w:hAnsi="Century Gothic" w:cs="Arial"/>
          <w:b/>
          <w:bCs/>
          <w:sz w:val="24"/>
          <w:szCs w:val="24"/>
        </w:rPr>
      </w:pPr>
      <w:r w:rsidRPr="00845D48">
        <w:rPr>
          <w:rFonts w:ascii="Century Gothic" w:hAnsi="Century Gothic" w:cs="Arial"/>
          <w:b/>
          <w:sz w:val="24"/>
          <w:szCs w:val="24"/>
        </w:rPr>
        <w:t xml:space="preserve">zwanym w dalszej części </w:t>
      </w:r>
      <w:r w:rsidRPr="00845D48">
        <w:rPr>
          <w:rFonts w:ascii="Century Gothic" w:hAnsi="Century Gothic" w:cs="Arial"/>
          <w:b/>
          <w:bCs/>
          <w:sz w:val="24"/>
          <w:szCs w:val="24"/>
        </w:rPr>
        <w:t>„Podmiotem przetwarzającym”,</w:t>
      </w:r>
    </w:p>
    <w:p w14:paraId="590B1FA8" w14:textId="77777777" w:rsidR="00E80FF6" w:rsidRPr="00845D48" w:rsidRDefault="00E80FF6" w:rsidP="00E80FF6">
      <w:pPr>
        <w:spacing w:after="0" w:line="240" w:lineRule="auto"/>
        <w:jc w:val="both"/>
        <w:rPr>
          <w:rFonts w:ascii="Century Gothic" w:hAnsi="Century Gothic" w:cs="Arial"/>
          <w:sz w:val="24"/>
          <w:szCs w:val="24"/>
        </w:rPr>
      </w:pPr>
    </w:p>
    <w:p w14:paraId="1ACA47C6" w14:textId="77777777" w:rsidR="00E80FF6" w:rsidRPr="00845D48" w:rsidRDefault="00E80FF6" w:rsidP="00E80FF6">
      <w:pPr>
        <w:spacing w:after="120" w:line="240" w:lineRule="auto"/>
        <w:jc w:val="both"/>
        <w:rPr>
          <w:rFonts w:ascii="Century Gothic" w:hAnsi="Century Gothic" w:cs="Arial"/>
          <w:sz w:val="24"/>
          <w:szCs w:val="24"/>
        </w:rPr>
      </w:pPr>
      <w:r w:rsidRPr="00845D48">
        <w:rPr>
          <w:rFonts w:ascii="Century Gothic" w:hAnsi="Century Gothic" w:cs="Arial"/>
          <w:sz w:val="24"/>
          <w:szCs w:val="24"/>
        </w:rPr>
        <w:t>zwanymi każdą z osobna w dalszej części Umowy „Stroną”, a łącznie „Stronami”.</w:t>
      </w:r>
    </w:p>
    <w:p w14:paraId="5D30454E" w14:textId="77777777" w:rsidR="00E80FF6" w:rsidRPr="00845D48" w:rsidRDefault="00E80FF6" w:rsidP="00E80FF6">
      <w:pPr>
        <w:spacing w:after="120"/>
        <w:jc w:val="both"/>
        <w:rPr>
          <w:rFonts w:ascii="Century Gothic" w:hAnsi="Century Gothic" w:cs="Arial"/>
          <w:sz w:val="24"/>
          <w:szCs w:val="24"/>
        </w:rPr>
      </w:pPr>
    </w:p>
    <w:p w14:paraId="1FDF9B07" w14:textId="347D4E1F" w:rsidR="00E80FF6" w:rsidRPr="00845D48" w:rsidRDefault="00767130" w:rsidP="00E80FF6">
      <w:pPr>
        <w:spacing w:after="120"/>
        <w:jc w:val="both"/>
        <w:rPr>
          <w:rFonts w:ascii="Century Gothic" w:hAnsi="Century Gothic" w:cs="Arial"/>
          <w:sz w:val="24"/>
          <w:szCs w:val="24"/>
        </w:rPr>
      </w:pPr>
      <w:r>
        <w:rPr>
          <w:rFonts w:ascii="Century Gothic" w:hAnsi="Century Gothic" w:cs="Arial"/>
          <w:sz w:val="24"/>
          <w:szCs w:val="24"/>
        </w:rPr>
        <w:t xml:space="preserve">Podmiot przetwarzający złożył ofertę </w:t>
      </w:r>
      <w:r w:rsidR="0044526A">
        <w:rPr>
          <w:rFonts w:ascii="Century Gothic" w:hAnsi="Century Gothic" w:cs="Arial"/>
          <w:sz w:val="24"/>
          <w:szCs w:val="24"/>
        </w:rPr>
        <w:t xml:space="preserve">w ramach prowadzonego </w:t>
      </w:r>
      <w:r w:rsidR="0044526A" w:rsidRPr="0044526A">
        <w:rPr>
          <w:rFonts w:ascii="Century Gothic" w:hAnsi="Century Gothic" w:cs="Arial"/>
          <w:sz w:val="24"/>
          <w:szCs w:val="24"/>
        </w:rPr>
        <w:t>postępowania konkursowego na:</w:t>
      </w:r>
      <w:r w:rsidR="0044526A" w:rsidRPr="0044526A">
        <w:rPr>
          <w:rFonts w:ascii="Century Gothic" w:hAnsi="Century Gothic" w:cs="Arial"/>
          <w:b/>
          <w:bCs/>
          <w:sz w:val="24"/>
          <w:szCs w:val="24"/>
        </w:rPr>
        <w:t xml:space="preserve"> „Świadczenie usług badań laboratoryjnych dla </w:t>
      </w:r>
      <w:r w:rsidR="009F2846">
        <w:rPr>
          <w:rFonts w:ascii="Century Gothic" w:hAnsi="Century Gothic" w:cs="Arial"/>
          <w:b/>
          <w:bCs/>
          <w:sz w:val="24"/>
          <w:szCs w:val="24"/>
        </w:rPr>
        <w:t>Wojewódzkiego Specjalistycznego ZZOZ Chorób Płuc i Gruźlicy w Wolicy</w:t>
      </w:r>
      <w:r w:rsidR="0044526A" w:rsidRPr="0044526A">
        <w:rPr>
          <w:rFonts w:ascii="Century Gothic" w:hAnsi="Century Gothic" w:cs="Arial"/>
          <w:b/>
          <w:bCs/>
          <w:sz w:val="24"/>
          <w:szCs w:val="24"/>
        </w:rPr>
        <w:t xml:space="preserve">” </w:t>
      </w:r>
      <w:r w:rsidR="0044526A" w:rsidRPr="0044526A">
        <w:rPr>
          <w:rFonts w:ascii="Century Gothic" w:hAnsi="Century Gothic" w:cs="Arial"/>
          <w:sz w:val="24"/>
          <w:szCs w:val="24"/>
        </w:rPr>
        <w:t xml:space="preserve">na podstawie art. 26 i 27 ustawy z dnia 15 kwietnia 2011 r. o działalności leczniczej (Dz. U. z 2023 r., poz. 991 z późn. zm.) </w:t>
      </w:r>
      <w:r w:rsidR="00E80FF6" w:rsidRPr="00845D48">
        <w:rPr>
          <w:rFonts w:ascii="Century Gothic" w:hAnsi="Century Gothic" w:cs="Arial"/>
          <w:sz w:val="24"/>
          <w:szCs w:val="24"/>
        </w:rPr>
        <w:t>w związku z wykonywaniem której, przetwarzane są dane osobowe. Strony zgodnie postanowiły, co następuje:</w:t>
      </w:r>
    </w:p>
    <w:p w14:paraId="604B1F47"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 1</w:t>
      </w:r>
    </w:p>
    <w:p w14:paraId="3CFBC86D"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Powierzenie przetwarzania danych osobowych</w:t>
      </w:r>
    </w:p>
    <w:p w14:paraId="2244CB13" w14:textId="77777777" w:rsidR="00E80FF6" w:rsidRPr="00845D48" w:rsidRDefault="00E80FF6" w:rsidP="00E80FF6">
      <w:pPr>
        <w:pStyle w:val="Akapitzlist"/>
        <w:numPr>
          <w:ilvl w:val="0"/>
          <w:numId w:val="1"/>
        </w:numPr>
        <w:jc w:val="both"/>
        <w:rPr>
          <w:rFonts w:ascii="Century Gothic" w:hAnsi="Century Gothic" w:cs="Arial"/>
          <w:sz w:val="24"/>
          <w:szCs w:val="24"/>
        </w:rPr>
      </w:pPr>
      <w:r w:rsidRPr="00845D48">
        <w:rPr>
          <w:rFonts w:ascii="Century Gothic" w:hAnsi="Century Gothic" w:cs="Arial"/>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14:paraId="442F6AB3" w14:textId="77777777" w:rsidR="00E80FF6" w:rsidRPr="00845D48" w:rsidRDefault="00E80FF6" w:rsidP="00E80FF6">
      <w:pPr>
        <w:pStyle w:val="Akapitzlist"/>
        <w:numPr>
          <w:ilvl w:val="0"/>
          <w:numId w:val="1"/>
        </w:numPr>
        <w:jc w:val="both"/>
        <w:rPr>
          <w:rFonts w:ascii="Century Gothic" w:hAnsi="Century Gothic" w:cs="Arial"/>
          <w:sz w:val="24"/>
          <w:szCs w:val="24"/>
        </w:rPr>
      </w:pPr>
      <w:r w:rsidRPr="00845D48">
        <w:rPr>
          <w:rFonts w:ascii="Century Gothic" w:hAnsi="Century Gothic" w:cs="Arial"/>
          <w:sz w:val="24"/>
          <w:szCs w:val="24"/>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6A1D23DA" w14:textId="77777777" w:rsidR="00E80FF6" w:rsidRPr="00845D48" w:rsidRDefault="00E80FF6" w:rsidP="00E80FF6">
      <w:pPr>
        <w:pStyle w:val="Akapitzlist"/>
        <w:numPr>
          <w:ilvl w:val="0"/>
          <w:numId w:val="1"/>
        </w:numPr>
        <w:jc w:val="both"/>
        <w:rPr>
          <w:rFonts w:ascii="Century Gothic" w:hAnsi="Century Gothic" w:cs="Arial"/>
          <w:sz w:val="24"/>
          <w:szCs w:val="24"/>
        </w:rPr>
      </w:pPr>
      <w:r w:rsidRPr="00845D48">
        <w:rPr>
          <w:rFonts w:ascii="Century Gothic" w:hAnsi="Century Gothic" w:cs="Arial"/>
          <w:sz w:val="24"/>
          <w:szCs w:val="24"/>
        </w:rPr>
        <w:t xml:space="preserve">Podmiot przetwarzający oświadcza, iż stosuje środki bezpieczeństwa spełniające wymogi Rozporządzenia. </w:t>
      </w:r>
    </w:p>
    <w:p w14:paraId="7AF53F54" w14:textId="77777777" w:rsidR="00E80FF6" w:rsidRPr="00845D48" w:rsidRDefault="00E80FF6" w:rsidP="00E80FF6">
      <w:pPr>
        <w:pStyle w:val="Akapitzlist"/>
        <w:jc w:val="both"/>
        <w:rPr>
          <w:rFonts w:ascii="Century Gothic" w:hAnsi="Century Gothic" w:cs="Arial"/>
          <w:sz w:val="24"/>
          <w:szCs w:val="24"/>
        </w:rPr>
      </w:pPr>
    </w:p>
    <w:p w14:paraId="2D8B7141"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§2</w:t>
      </w:r>
    </w:p>
    <w:p w14:paraId="59848847"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Zakres i cel przetwarzania danych</w:t>
      </w:r>
    </w:p>
    <w:p w14:paraId="0DA3D17F" w14:textId="4F58AA55" w:rsidR="0044526A" w:rsidRPr="0044526A" w:rsidRDefault="0044526A" w:rsidP="0044526A">
      <w:pPr>
        <w:numPr>
          <w:ilvl w:val="0"/>
          <w:numId w:val="2"/>
        </w:numPr>
        <w:spacing w:after="0" w:line="240" w:lineRule="auto"/>
        <w:ind w:left="360"/>
        <w:contextualSpacing/>
        <w:jc w:val="both"/>
        <w:rPr>
          <w:rFonts w:ascii="Century Gothic" w:eastAsia="Calibri" w:hAnsi="Century Gothic" w:cs="Times New Roman"/>
          <w:sz w:val="24"/>
          <w:szCs w:val="24"/>
        </w:rPr>
      </w:pPr>
      <w:r w:rsidRPr="0044526A">
        <w:rPr>
          <w:rFonts w:ascii="Century Gothic" w:eastAsia="Calibri" w:hAnsi="Century Gothic" w:cs="Times New Roman"/>
          <w:sz w:val="24"/>
          <w:szCs w:val="24"/>
        </w:rPr>
        <w:t>Podmiot przetwarzający będzie przetwarzał, powierzone na podstawie umowy dane zwykłe oraz dane szczególnych kategorii, pacjentów administratora w postaci; imion i nazwisk, numeru PESEL, dane o stanie zdrowia zawarte w dokumentacji elektronicznej w ramach dostępu do systemu.</w:t>
      </w:r>
    </w:p>
    <w:p w14:paraId="302EEBEB" w14:textId="77777777" w:rsidR="0044526A" w:rsidRDefault="0044526A" w:rsidP="0044526A">
      <w:pPr>
        <w:numPr>
          <w:ilvl w:val="0"/>
          <w:numId w:val="2"/>
        </w:numPr>
        <w:spacing w:after="0" w:line="240" w:lineRule="auto"/>
        <w:ind w:left="360"/>
        <w:contextualSpacing/>
        <w:jc w:val="both"/>
        <w:rPr>
          <w:rFonts w:ascii="Century Gothic" w:eastAsia="Calibri" w:hAnsi="Century Gothic" w:cs="Times New Roman"/>
          <w:sz w:val="24"/>
          <w:szCs w:val="24"/>
        </w:rPr>
      </w:pPr>
      <w:r w:rsidRPr="0044526A">
        <w:rPr>
          <w:rFonts w:ascii="Century Gothic" w:eastAsia="Calibri" w:hAnsi="Century Gothic" w:cs="Times New Roman"/>
          <w:sz w:val="24"/>
          <w:szCs w:val="24"/>
        </w:rPr>
        <w:t xml:space="preserve">Powierzone przez Administratora dane osobowe będą przetwarzane przez Podmiot przetwarzający wyłącznie w celu udostepnienia oraz </w:t>
      </w:r>
      <w:r>
        <w:rPr>
          <w:rFonts w:ascii="Century Gothic" w:eastAsia="Calibri" w:hAnsi="Century Gothic" w:cs="Times New Roman"/>
          <w:sz w:val="24"/>
          <w:szCs w:val="24"/>
        </w:rPr>
        <w:t xml:space="preserve">wykonywania badań laboratoryjnych. </w:t>
      </w:r>
      <w:r w:rsidRPr="0044526A">
        <w:rPr>
          <w:rFonts w:ascii="Century Gothic" w:eastAsia="Calibri" w:hAnsi="Century Gothic" w:cs="Times New Roman"/>
          <w:sz w:val="24"/>
          <w:szCs w:val="24"/>
        </w:rPr>
        <w:t xml:space="preserve"> </w:t>
      </w:r>
    </w:p>
    <w:p w14:paraId="0B83C911" w14:textId="32B3A0DC" w:rsidR="00E80FF6" w:rsidRPr="0044526A" w:rsidRDefault="00E80FF6" w:rsidP="0044526A">
      <w:pPr>
        <w:numPr>
          <w:ilvl w:val="0"/>
          <w:numId w:val="2"/>
        </w:numPr>
        <w:spacing w:after="0" w:line="240" w:lineRule="auto"/>
        <w:ind w:left="360"/>
        <w:contextualSpacing/>
        <w:jc w:val="both"/>
        <w:rPr>
          <w:rFonts w:ascii="Century Gothic" w:eastAsia="Calibri" w:hAnsi="Century Gothic" w:cs="Times New Roman"/>
          <w:sz w:val="24"/>
          <w:szCs w:val="24"/>
        </w:rPr>
      </w:pPr>
      <w:r w:rsidRPr="0044526A">
        <w:rPr>
          <w:rFonts w:ascii="Century Gothic" w:hAnsi="Century Gothic" w:cs="Arial"/>
          <w:sz w:val="24"/>
          <w:szCs w:val="24"/>
        </w:rPr>
        <w:t>Administrator powierza Podmiotowi przetwarzającemu dane osobowe:</w:t>
      </w:r>
    </w:p>
    <w:p w14:paraId="000CEAAA" w14:textId="77777777" w:rsidR="00E80FF6" w:rsidRPr="00845D48" w:rsidRDefault="00E80FF6" w:rsidP="00E80FF6">
      <w:pPr>
        <w:pStyle w:val="Akapitzlist"/>
        <w:numPr>
          <w:ilvl w:val="0"/>
          <w:numId w:val="17"/>
        </w:numPr>
        <w:jc w:val="both"/>
        <w:rPr>
          <w:rFonts w:ascii="Century Gothic" w:hAnsi="Century Gothic" w:cs="Arial"/>
          <w:sz w:val="24"/>
          <w:szCs w:val="24"/>
        </w:rPr>
      </w:pPr>
      <w:r w:rsidRPr="00845D48">
        <w:rPr>
          <w:rFonts w:ascii="Century Gothic" w:hAnsi="Century Gothic" w:cs="Arial"/>
          <w:sz w:val="24"/>
          <w:szCs w:val="24"/>
        </w:rPr>
        <w:t xml:space="preserve">pacjentów Administratora na rzecz których wykonywana są świadczenia zdrowotne na podstawie Umowy głównej, (dalej: </w:t>
      </w:r>
      <w:r w:rsidRPr="00845D48">
        <w:rPr>
          <w:rFonts w:ascii="Century Gothic" w:hAnsi="Century Gothic" w:cs="Arial"/>
          <w:b/>
          <w:bCs/>
          <w:sz w:val="24"/>
          <w:szCs w:val="24"/>
        </w:rPr>
        <w:t>Dane Osobowe Pacjentów</w:t>
      </w:r>
      <w:r w:rsidRPr="00845D48">
        <w:rPr>
          <w:rFonts w:ascii="Century Gothic" w:hAnsi="Century Gothic" w:cs="Arial"/>
          <w:sz w:val="24"/>
          <w:szCs w:val="24"/>
        </w:rPr>
        <w:t>) w zakresie takich danych, jak:</w:t>
      </w:r>
    </w:p>
    <w:p w14:paraId="0A931F94"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nazwisko i imię (imiona),</w:t>
      </w:r>
    </w:p>
    <w:p w14:paraId="492F1D80"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datę urodzenia,</w:t>
      </w:r>
    </w:p>
    <w:p w14:paraId="2F8B897E"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oznaczenie płci,</w:t>
      </w:r>
    </w:p>
    <w:p w14:paraId="17266DCF"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adres miejsca zamieszkania/oddział szpitalny,</w:t>
      </w:r>
    </w:p>
    <w:p w14:paraId="384F592B"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numer PESEL, jeżeli został nadany, w przypadku noworodka - numer PESEL matki, a w przypadku osób, które nie mają nadanego numeru PESEL - rodzaj i numer dokumentu potwierdzającego tożsamość,</w:t>
      </w:r>
    </w:p>
    <w:p w14:paraId="571C9E96"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w przypadku gdy pacjentem jest osoba małoletnia, całkowicie ubezwłasnowolniona lub niezdolna do świadomego wyrażenia zgody - nazwisko i imię (imiona) przedstawiciela ustawowego oraz adres jego miejsca zamieszkania,</w:t>
      </w:r>
    </w:p>
    <w:p w14:paraId="7FFCC3C5"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numer identyfikacyjny pacjenta podawany przy braku innych danych,</w:t>
      </w:r>
    </w:p>
    <w:p w14:paraId="1EEF5042" w14:textId="77777777"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rozpoznanie ustalone przez osobę kierującą,</w:t>
      </w:r>
    </w:p>
    <w:p w14:paraId="5DE6B8D6" w14:textId="054CBCBE" w:rsidR="00E80FF6" w:rsidRPr="00845D48" w:rsidRDefault="00E80FF6" w:rsidP="00E80FF6">
      <w:pPr>
        <w:pStyle w:val="Akapitzlist"/>
        <w:numPr>
          <w:ilvl w:val="0"/>
          <w:numId w:val="15"/>
        </w:numPr>
        <w:tabs>
          <w:tab w:val="left" w:pos="284"/>
        </w:tabs>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t>inne informacje lub dane, w zakresie niezbędnym do przeprowadzenia badania</w:t>
      </w:r>
      <w:r w:rsidR="00EC6BA4">
        <w:rPr>
          <w:rFonts w:ascii="Century Gothic" w:hAnsi="Century Gothic" w:cs="Arial"/>
          <w:sz w:val="24"/>
          <w:szCs w:val="24"/>
        </w:rPr>
        <w:t xml:space="preserve"> laboratoryjnego</w:t>
      </w:r>
      <w:r w:rsidRPr="00845D48">
        <w:rPr>
          <w:rFonts w:ascii="Century Gothic" w:hAnsi="Century Gothic" w:cs="Arial"/>
          <w:sz w:val="24"/>
          <w:szCs w:val="24"/>
        </w:rPr>
        <w:t>, konsultacji lub leczenia.</w:t>
      </w:r>
    </w:p>
    <w:p w14:paraId="774DC0CE" w14:textId="7216B67A" w:rsidR="00E80FF6" w:rsidRPr="00845D48" w:rsidRDefault="00E80FF6" w:rsidP="00E80FF6">
      <w:pPr>
        <w:pStyle w:val="Akapitzlist"/>
        <w:numPr>
          <w:ilvl w:val="0"/>
          <w:numId w:val="17"/>
        </w:numPr>
        <w:spacing w:after="0" w:line="276" w:lineRule="auto"/>
        <w:contextualSpacing w:val="0"/>
        <w:jc w:val="both"/>
        <w:rPr>
          <w:rFonts w:ascii="Century Gothic" w:hAnsi="Century Gothic" w:cs="Arial"/>
          <w:sz w:val="24"/>
          <w:szCs w:val="24"/>
        </w:rPr>
      </w:pPr>
      <w:r w:rsidRPr="00845D48">
        <w:rPr>
          <w:rFonts w:ascii="Century Gothic" w:hAnsi="Century Gothic" w:cs="Arial"/>
          <w:sz w:val="24"/>
          <w:szCs w:val="24"/>
        </w:rPr>
        <w:lastRenderedPageBreak/>
        <w:t xml:space="preserve">dane osobowe Personelu Administratora, upoważnionego do wykonania zadań związanych z realizacją Umowy głównej (dalej: </w:t>
      </w:r>
      <w:r w:rsidRPr="00845D48">
        <w:rPr>
          <w:rFonts w:ascii="Century Gothic" w:hAnsi="Century Gothic" w:cs="Arial"/>
          <w:b/>
          <w:bCs/>
          <w:sz w:val="24"/>
          <w:szCs w:val="24"/>
        </w:rPr>
        <w:t>Dane Osobowe Personelu</w:t>
      </w:r>
      <w:r w:rsidRPr="00845D48">
        <w:rPr>
          <w:rFonts w:ascii="Century Gothic" w:hAnsi="Century Gothic" w:cs="Arial"/>
          <w:sz w:val="24"/>
          <w:szCs w:val="24"/>
        </w:rPr>
        <w:t>)</w:t>
      </w:r>
      <w:r w:rsidR="00845D48" w:rsidRPr="00845D48">
        <w:rPr>
          <w:rFonts w:ascii="Century Gothic" w:hAnsi="Century Gothic" w:cs="Arial"/>
          <w:sz w:val="24"/>
          <w:szCs w:val="24"/>
        </w:rPr>
        <w:t>.</w:t>
      </w:r>
    </w:p>
    <w:p w14:paraId="2B0C8081"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§3</w:t>
      </w:r>
    </w:p>
    <w:p w14:paraId="19AA93BB"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 xml:space="preserve">Obowiązki podmiotu przetwarzającego </w:t>
      </w:r>
    </w:p>
    <w:p w14:paraId="3FF22F9F"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919B390"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Podmiot przetwarzający zobowiązuje się dołożyć należytej staranności przy przetwarzaniu powierzonych danych osobowych.</w:t>
      </w:r>
    </w:p>
    <w:p w14:paraId="7A0A7C1E"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 xml:space="preserve">Podmiot przetwarzający zobowiązuje się do nadania upoważnień do przetwarzania danych osobowych wszystkim osobom, które będą przetwarzały powierzone dane w celu realizacji niniejszej umowy.  </w:t>
      </w:r>
    </w:p>
    <w:p w14:paraId="7F487ECF" w14:textId="3D5F1B19"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B35CB67"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 xml:space="preserve">Podmiot przetwarzający po zakończeniu świadczenia usług związanych </w:t>
      </w:r>
      <w:r w:rsidRPr="00845D48">
        <w:rPr>
          <w:rFonts w:ascii="Century Gothic" w:hAnsi="Century Gothic" w:cs="Arial"/>
          <w:sz w:val="24"/>
          <w:szCs w:val="24"/>
        </w:rPr>
        <w:br/>
        <w:t>z przetwarzaniem usuwa/ zwraca Administratorowi wszelkie dane osobowe (</w:t>
      </w:r>
      <w:r w:rsidRPr="00845D48">
        <w:rPr>
          <w:rFonts w:ascii="Century Gothic" w:hAnsi="Century Gothic" w:cs="Arial"/>
          <w:i/>
          <w:sz w:val="24"/>
          <w:szCs w:val="24"/>
        </w:rPr>
        <w:t>należy wybrać czy podmiot przetwarzający ma usunąć czy zwrócić dane</w:t>
      </w:r>
      <w:r w:rsidRPr="00845D48">
        <w:rPr>
          <w:rFonts w:ascii="Century Gothic" w:hAnsi="Century Gothic" w:cs="Arial"/>
          <w:sz w:val="24"/>
          <w:szCs w:val="24"/>
        </w:rPr>
        <w:t>) oraz usuwa wszelkie ich istniejące kopie, chyba że prawo Unii lub prawo państwa członkowskiego nakazują przechowywanie danych osobowych.</w:t>
      </w:r>
    </w:p>
    <w:p w14:paraId="79C90029"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 xml:space="preserve">W miarę możliwości Podmiot przetwarzający pomaga Administratorowi </w:t>
      </w:r>
      <w:r w:rsidRPr="00845D48">
        <w:rPr>
          <w:rFonts w:ascii="Century Gothic" w:hAnsi="Century Gothic" w:cs="Arial"/>
          <w:sz w:val="24"/>
          <w:szCs w:val="24"/>
        </w:rPr>
        <w:br/>
        <w:t xml:space="preserve">w niezbędnym zakresie wywiązywać się z obowiązku odpowiadania na żądania osoby, której dane dotyczą oraz wywiązywania się z obowiązków określonych w art. 32-36 Rozporządzenia. </w:t>
      </w:r>
    </w:p>
    <w:p w14:paraId="2F182B9E" w14:textId="77777777" w:rsidR="00E80FF6" w:rsidRPr="00845D48" w:rsidRDefault="00E80FF6" w:rsidP="00E80FF6">
      <w:pPr>
        <w:pStyle w:val="Akapitzlist"/>
        <w:numPr>
          <w:ilvl w:val="0"/>
          <w:numId w:val="3"/>
        </w:numPr>
        <w:jc w:val="both"/>
        <w:rPr>
          <w:rFonts w:ascii="Century Gothic" w:hAnsi="Century Gothic" w:cs="Arial"/>
          <w:sz w:val="24"/>
          <w:szCs w:val="24"/>
        </w:rPr>
      </w:pPr>
      <w:r w:rsidRPr="00845D48">
        <w:rPr>
          <w:rFonts w:ascii="Century Gothic" w:hAnsi="Century Gothic" w:cs="Arial"/>
          <w:sz w:val="24"/>
          <w:szCs w:val="24"/>
        </w:rPr>
        <w:t>Podmiot przetwarzający po stwierdzeniu naruszenia ochrony danych osobowych bez zbędnej zwłoki zgłasza je administratorowi w ciągu 24 godzin, od momentu zidentyfikowanego naruszenia.</w:t>
      </w:r>
    </w:p>
    <w:p w14:paraId="59B89282"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§4</w:t>
      </w:r>
    </w:p>
    <w:p w14:paraId="18D9789E"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Prawo kontroli</w:t>
      </w:r>
    </w:p>
    <w:p w14:paraId="69F514BF" w14:textId="77777777" w:rsidR="00E80FF6" w:rsidRPr="00845D48" w:rsidRDefault="00E80FF6" w:rsidP="00E80FF6">
      <w:pPr>
        <w:pStyle w:val="Akapitzlist"/>
        <w:numPr>
          <w:ilvl w:val="0"/>
          <w:numId w:val="4"/>
        </w:numPr>
        <w:jc w:val="both"/>
        <w:rPr>
          <w:rFonts w:ascii="Century Gothic" w:hAnsi="Century Gothic" w:cs="Arial"/>
          <w:sz w:val="24"/>
          <w:szCs w:val="24"/>
        </w:rPr>
      </w:pPr>
      <w:r w:rsidRPr="00845D48">
        <w:rPr>
          <w:rFonts w:ascii="Century Gothic" w:hAnsi="Century Gothic" w:cs="Arial"/>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A29CAEF" w14:textId="77777777" w:rsidR="00E80FF6" w:rsidRPr="00845D48" w:rsidRDefault="00E80FF6" w:rsidP="00E80FF6">
      <w:pPr>
        <w:pStyle w:val="Akapitzlist"/>
        <w:numPr>
          <w:ilvl w:val="0"/>
          <w:numId w:val="4"/>
        </w:numPr>
        <w:jc w:val="both"/>
        <w:rPr>
          <w:rFonts w:ascii="Century Gothic" w:hAnsi="Century Gothic" w:cs="Arial"/>
          <w:sz w:val="24"/>
          <w:szCs w:val="24"/>
        </w:rPr>
      </w:pPr>
      <w:r w:rsidRPr="00845D48">
        <w:rPr>
          <w:rFonts w:ascii="Century Gothic" w:hAnsi="Century Gothic" w:cs="Arial"/>
          <w:sz w:val="24"/>
          <w:szCs w:val="24"/>
        </w:rPr>
        <w:lastRenderedPageBreak/>
        <w:t>Administrator danych realizować będzie prawo kontroli w godzinach pracy Podmiotu przetwarzającego z minimum 7 dniowym uprzedzeniem.</w:t>
      </w:r>
    </w:p>
    <w:p w14:paraId="305B3414" w14:textId="77777777" w:rsidR="00E80FF6" w:rsidRPr="00845D48" w:rsidRDefault="00E80FF6" w:rsidP="00E80FF6">
      <w:pPr>
        <w:pStyle w:val="Akapitzlist"/>
        <w:numPr>
          <w:ilvl w:val="0"/>
          <w:numId w:val="4"/>
        </w:numPr>
        <w:jc w:val="both"/>
        <w:rPr>
          <w:rFonts w:ascii="Century Gothic" w:hAnsi="Century Gothic" w:cs="Arial"/>
          <w:sz w:val="24"/>
          <w:szCs w:val="24"/>
        </w:rPr>
      </w:pPr>
      <w:r w:rsidRPr="00845D48">
        <w:rPr>
          <w:rFonts w:ascii="Century Gothic" w:hAnsi="Century Gothic" w:cs="Arial"/>
          <w:sz w:val="24"/>
          <w:szCs w:val="24"/>
        </w:rPr>
        <w:t>Podmiot przetwarzający zobowiązuje się do usunięcia uchybień stwierdzonych podczas kontroli w terminie wskazanym przez Administratora danych nie dłuższym niż 7 dni.</w:t>
      </w:r>
    </w:p>
    <w:p w14:paraId="35E9A37B" w14:textId="77777777" w:rsidR="00E80FF6" w:rsidRPr="00845D48" w:rsidRDefault="00E80FF6" w:rsidP="00E80FF6">
      <w:pPr>
        <w:pStyle w:val="Akapitzlist"/>
        <w:numPr>
          <w:ilvl w:val="0"/>
          <w:numId w:val="4"/>
        </w:numPr>
        <w:jc w:val="both"/>
        <w:rPr>
          <w:rFonts w:ascii="Century Gothic" w:hAnsi="Century Gothic" w:cs="Arial"/>
          <w:sz w:val="24"/>
          <w:szCs w:val="24"/>
        </w:rPr>
      </w:pPr>
      <w:r w:rsidRPr="00845D48">
        <w:rPr>
          <w:rFonts w:ascii="Century Gothic" w:hAnsi="Century Gothic" w:cs="Arial"/>
          <w:sz w:val="24"/>
          <w:szCs w:val="24"/>
        </w:rPr>
        <w:t xml:space="preserve">Podmiot przetwarzający udostępnia Administratorowi wszelkie informacje niezbędne do wykazania spełnienia obowiązków określonych w art. 28 Rozporządzenia. </w:t>
      </w:r>
    </w:p>
    <w:p w14:paraId="5F3172B5"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§5</w:t>
      </w:r>
    </w:p>
    <w:p w14:paraId="070A7F78"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Dalsze powierzenie danych do przetwarzania</w:t>
      </w:r>
    </w:p>
    <w:p w14:paraId="38C8DFC8" w14:textId="77777777" w:rsidR="00E80FF6" w:rsidRPr="00845D48" w:rsidRDefault="00E80FF6" w:rsidP="00E80FF6">
      <w:pPr>
        <w:pStyle w:val="Akapitzlist"/>
        <w:numPr>
          <w:ilvl w:val="0"/>
          <w:numId w:val="5"/>
        </w:numPr>
        <w:jc w:val="both"/>
        <w:rPr>
          <w:rFonts w:ascii="Century Gothic" w:hAnsi="Century Gothic" w:cs="Arial"/>
          <w:sz w:val="24"/>
          <w:szCs w:val="24"/>
        </w:rPr>
      </w:pPr>
      <w:r w:rsidRPr="00845D48">
        <w:rPr>
          <w:rFonts w:ascii="Century Gothic" w:hAnsi="Century Gothic" w:cs="Arial"/>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0D3DD68C" w14:textId="77777777" w:rsidR="00E80FF6" w:rsidRPr="00845D48" w:rsidRDefault="00E80FF6" w:rsidP="00E80FF6">
      <w:pPr>
        <w:pStyle w:val="Akapitzlist"/>
        <w:numPr>
          <w:ilvl w:val="0"/>
          <w:numId w:val="5"/>
        </w:numPr>
        <w:jc w:val="both"/>
        <w:rPr>
          <w:rFonts w:ascii="Century Gothic" w:hAnsi="Century Gothic" w:cs="Arial"/>
          <w:sz w:val="24"/>
          <w:szCs w:val="24"/>
        </w:rPr>
      </w:pPr>
      <w:r w:rsidRPr="00845D48">
        <w:rPr>
          <w:rFonts w:ascii="Century Gothic" w:hAnsi="Century Gothic" w:cs="Arial"/>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845D48">
        <w:rPr>
          <w:rFonts w:ascii="Century Gothic" w:hAnsi="Century Gothic" w:cs="Arial"/>
          <w:sz w:val="24"/>
          <w:szCs w:val="24"/>
        </w:rPr>
        <w:br/>
        <w:t>z uwagi na ważny interes publiczny.</w:t>
      </w:r>
    </w:p>
    <w:p w14:paraId="185C7900" w14:textId="77777777" w:rsidR="00E80FF6" w:rsidRPr="00845D48" w:rsidRDefault="00E80FF6" w:rsidP="00E80FF6">
      <w:pPr>
        <w:pStyle w:val="Akapitzlist"/>
        <w:numPr>
          <w:ilvl w:val="0"/>
          <w:numId w:val="5"/>
        </w:numPr>
        <w:jc w:val="both"/>
        <w:rPr>
          <w:rFonts w:ascii="Century Gothic" w:hAnsi="Century Gothic" w:cs="Arial"/>
          <w:sz w:val="24"/>
          <w:szCs w:val="24"/>
        </w:rPr>
      </w:pPr>
      <w:r w:rsidRPr="00845D48">
        <w:rPr>
          <w:rFonts w:ascii="Century Gothic" w:hAnsi="Century Gothic" w:cs="Arial"/>
          <w:sz w:val="24"/>
          <w:szCs w:val="24"/>
        </w:rPr>
        <w:t xml:space="preserve">Podwykonawca, o którym mowa w §3 ust. 2 Umowy winien spełniać te same gwarancje i obowiązki jakie zostały nałożone na Podmiot przetwarzający </w:t>
      </w:r>
      <w:r w:rsidRPr="00845D48">
        <w:rPr>
          <w:rFonts w:ascii="Century Gothic" w:hAnsi="Century Gothic" w:cs="Arial"/>
          <w:sz w:val="24"/>
          <w:szCs w:val="24"/>
        </w:rPr>
        <w:br/>
        <w:t xml:space="preserve">w niniejszej Umowie. </w:t>
      </w:r>
    </w:p>
    <w:p w14:paraId="2E9ABB0F" w14:textId="77777777" w:rsidR="00E80FF6" w:rsidRPr="00845D48" w:rsidRDefault="00E80FF6" w:rsidP="00E80FF6">
      <w:pPr>
        <w:pStyle w:val="Akapitzlist"/>
        <w:numPr>
          <w:ilvl w:val="0"/>
          <w:numId w:val="5"/>
        </w:numPr>
        <w:jc w:val="both"/>
        <w:rPr>
          <w:rFonts w:ascii="Century Gothic" w:hAnsi="Century Gothic" w:cs="Arial"/>
          <w:sz w:val="24"/>
          <w:szCs w:val="24"/>
        </w:rPr>
      </w:pPr>
      <w:r w:rsidRPr="00845D48">
        <w:rPr>
          <w:rFonts w:ascii="Century Gothic" w:hAnsi="Century Gothic" w:cs="Arial"/>
          <w:sz w:val="24"/>
          <w:szCs w:val="24"/>
        </w:rPr>
        <w:t>Podmiot przetwarzający ponosi pełną odpowiedzialność wobec Administratora za nie wywiązanie się ze spoczywających na podwykonawcy obowiązków ochrony danych.</w:t>
      </w:r>
    </w:p>
    <w:p w14:paraId="010701EC"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 6</w:t>
      </w:r>
    </w:p>
    <w:p w14:paraId="04E17B8D"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Odpowiedzialność Podmiotu przetwarzającego</w:t>
      </w:r>
    </w:p>
    <w:p w14:paraId="594D8845" w14:textId="77777777" w:rsidR="00E80FF6" w:rsidRPr="00845D48" w:rsidRDefault="00E80FF6" w:rsidP="00E80FF6">
      <w:pPr>
        <w:pStyle w:val="Akapitzlist"/>
        <w:numPr>
          <w:ilvl w:val="0"/>
          <w:numId w:val="9"/>
        </w:numPr>
        <w:jc w:val="both"/>
        <w:rPr>
          <w:rFonts w:ascii="Century Gothic" w:hAnsi="Century Gothic" w:cs="Arial"/>
          <w:sz w:val="24"/>
          <w:szCs w:val="24"/>
        </w:rPr>
      </w:pPr>
      <w:r w:rsidRPr="00845D48">
        <w:rPr>
          <w:rFonts w:ascii="Century Gothic" w:hAnsi="Century Gothic" w:cs="Arial"/>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E719F4F" w14:textId="77777777" w:rsidR="00E80FF6" w:rsidRPr="00845D48" w:rsidRDefault="00E80FF6" w:rsidP="00E80FF6">
      <w:pPr>
        <w:pStyle w:val="Akapitzlist"/>
        <w:numPr>
          <w:ilvl w:val="0"/>
          <w:numId w:val="9"/>
        </w:numPr>
        <w:jc w:val="both"/>
        <w:rPr>
          <w:rFonts w:ascii="Century Gothic" w:hAnsi="Century Gothic" w:cs="Arial"/>
          <w:sz w:val="24"/>
          <w:szCs w:val="24"/>
        </w:rPr>
      </w:pPr>
      <w:r w:rsidRPr="00845D48">
        <w:rPr>
          <w:rFonts w:ascii="Century Gothic" w:hAnsi="Century Gothic" w:cs="Arial"/>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w:t>
      </w:r>
      <w:r w:rsidRPr="00845D48">
        <w:rPr>
          <w:rFonts w:ascii="Century Gothic" w:hAnsi="Century Gothic" w:cs="Arial"/>
          <w:sz w:val="24"/>
          <w:szCs w:val="24"/>
        </w:rPr>
        <w:lastRenderedPageBreak/>
        <w:t xml:space="preserve">określonych w umowie, o jakiejkolwiek decyzji administracyjnej lub orzeczeniu dotyczącym przetwarzania tych danych, skierowanych do Podmiotu przetwarzającego, a także o wszelkich planowanych, </w:t>
      </w:r>
      <w:r w:rsidRPr="00845D48">
        <w:rPr>
          <w:rFonts w:ascii="Century Gothic" w:hAnsi="Century Gothic" w:cs="Arial"/>
          <w:sz w:val="24"/>
          <w:szCs w:val="24"/>
        </w:rPr>
        <w:br/>
        <w:t xml:space="preserve">o ile są wiadome, lub realizowanych kontrolach i inspekcjach dotyczących przetwarzania w Podmiocie przetwarzającym tych danych osobowych, </w:t>
      </w:r>
      <w:r w:rsidRPr="00845D48">
        <w:rPr>
          <w:rFonts w:ascii="Century Gothic" w:hAnsi="Century Gothic" w:cs="Arial"/>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14:paraId="37F964EE"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§7</w:t>
      </w:r>
    </w:p>
    <w:p w14:paraId="75A1C005"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Czas obowiązywania umowy</w:t>
      </w:r>
    </w:p>
    <w:p w14:paraId="59507D8B" w14:textId="7BD6F68E" w:rsidR="00E80FF6" w:rsidRPr="00845D48" w:rsidRDefault="00E80FF6" w:rsidP="00E80FF6">
      <w:pPr>
        <w:pStyle w:val="Akapitzlist"/>
        <w:numPr>
          <w:ilvl w:val="0"/>
          <w:numId w:val="6"/>
        </w:numPr>
        <w:jc w:val="both"/>
        <w:rPr>
          <w:rFonts w:ascii="Century Gothic" w:hAnsi="Century Gothic" w:cs="Arial"/>
          <w:i/>
          <w:sz w:val="24"/>
          <w:szCs w:val="24"/>
        </w:rPr>
      </w:pPr>
      <w:r w:rsidRPr="00845D48">
        <w:rPr>
          <w:rFonts w:ascii="Century Gothic" w:hAnsi="Century Gothic" w:cs="Arial"/>
          <w:sz w:val="24"/>
          <w:szCs w:val="24"/>
        </w:rPr>
        <w:t xml:space="preserve">Niniejsza umowa obowiązuje od dnia jej zawarcia przez czas </w:t>
      </w:r>
      <w:r w:rsidRPr="00845D48">
        <w:rPr>
          <w:rFonts w:ascii="Century Gothic" w:hAnsi="Century Gothic" w:cs="Arial"/>
          <w:i/>
          <w:sz w:val="24"/>
          <w:szCs w:val="24"/>
        </w:rPr>
        <w:t xml:space="preserve">trwania </w:t>
      </w:r>
      <w:r w:rsidR="0044526A">
        <w:rPr>
          <w:rFonts w:ascii="Century Gothic" w:hAnsi="Century Gothic" w:cs="Arial"/>
          <w:i/>
          <w:sz w:val="24"/>
          <w:szCs w:val="24"/>
        </w:rPr>
        <w:t>wykonywania badań laboratoryjnych</w:t>
      </w:r>
      <w:r w:rsidRPr="00845D48">
        <w:rPr>
          <w:rFonts w:ascii="Century Gothic" w:hAnsi="Century Gothic" w:cs="Arial"/>
          <w:i/>
          <w:sz w:val="24"/>
          <w:szCs w:val="24"/>
        </w:rPr>
        <w:t>.</w:t>
      </w:r>
    </w:p>
    <w:p w14:paraId="7FED35E7" w14:textId="77777777" w:rsidR="00E80FF6" w:rsidRPr="00845D48" w:rsidRDefault="00E80FF6" w:rsidP="00E80FF6">
      <w:pPr>
        <w:pStyle w:val="Akapitzlist"/>
        <w:numPr>
          <w:ilvl w:val="0"/>
          <w:numId w:val="6"/>
        </w:numPr>
        <w:jc w:val="both"/>
        <w:rPr>
          <w:rFonts w:ascii="Century Gothic" w:hAnsi="Century Gothic" w:cs="Arial"/>
          <w:sz w:val="24"/>
          <w:szCs w:val="24"/>
        </w:rPr>
      </w:pPr>
      <w:r w:rsidRPr="00845D48">
        <w:rPr>
          <w:rFonts w:ascii="Century Gothic" w:hAnsi="Century Gothic" w:cs="Arial"/>
          <w:sz w:val="24"/>
          <w:szCs w:val="24"/>
        </w:rPr>
        <w:t>Każda ze stron może wypowiedzieć niniejszą umowę z zachowaniem 1 miesięcznego okresu wypowiedzenia ze skutkiem na koniec miesiąca.</w:t>
      </w:r>
    </w:p>
    <w:p w14:paraId="4A39DB26"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§8</w:t>
      </w:r>
    </w:p>
    <w:p w14:paraId="289920F0"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Rozwiązanie umowy</w:t>
      </w:r>
    </w:p>
    <w:p w14:paraId="159172C1" w14:textId="77777777" w:rsidR="00E80FF6" w:rsidRPr="00845D48" w:rsidRDefault="00E80FF6" w:rsidP="00E80FF6">
      <w:pPr>
        <w:pStyle w:val="Akapitzlist"/>
        <w:numPr>
          <w:ilvl w:val="0"/>
          <w:numId w:val="10"/>
        </w:numPr>
        <w:rPr>
          <w:rFonts w:ascii="Century Gothic" w:hAnsi="Century Gothic" w:cs="Arial"/>
          <w:b/>
          <w:sz w:val="24"/>
          <w:szCs w:val="24"/>
        </w:rPr>
      </w:pPr>
      <w:r w:rsidRPr="00845D48">
        <w:rPr>
          <w:rFonts w:ascii="Century Gothic" w:hAnsi="Century Gothic" w:cs="Arial"/>
          <w:sz w:val="24"/>
          <w:szCs w:val="24"/>
        </w:rPr>
        <w:t>Administrator danych może rozwiązać niniejszą umowę ze skutkiem natychmiastowym gdy Podmiot przetwarzający:</w:t>
      </w:r>
    </w:p>
    <w:p w14:paraId="07EC083E" w14:textId="77777777" w:rsidR="00E80FF6" w:rsidRPr="00845D48" w:rsidRDefault="00E80FF6" w:rsidP="00E80FF6">
      <w:pPr>
        <w:pStyle w:val="Akapitzlist"/>
        <w:numPr>
          <w:ilvl w:val="0"/>
          <w:numId w:val="11"/>
        </w:numPr>
        <w:rPr>
          <w:rFonts w:ascii="Century Gothic" w:hAnsi="Century Gothic" w:cs="Arial"/>
          <w:b/>
          <w:sz w:val="24"/>
          <w:szCs w:val="24"/>
        </w:rPr>
      </w:pPr>
      <w:r w:rsidRPr="00845D48">
        <w:rPr>
          <w:rFonts w:ascii="Century Gothic" w:hAnsi="Century Gothic" w:cs="Arial"/>
          <w:sz w:val="24"/>
          <w:szCs w:val="24"/>
        </w:rPr>
        <w:t>pomimo zobowiązania go do usunięcia uchybień stwierdzonych podczas kontroli nie usunie ich w wyznaczonym terminie;</w:t>
      </w:r>
    </w:p>
    <w:p w14:paraId="0504F9DC" w14:textId="77777777" w:rsidR="00E80FF6" w:rsidRPr="00845D48" w:rsidRDefault="00E80FF6" w:rsidP="00E80FF6">
      <w:pPr>
        <w:pStyle w:val="Akapitzlist"/>
        <w:numPr>
          <w:ilvl w:val="0"/>
          <w:numId w:val="11"/>
        </w:numPr>
        <w:rPr>
          <w:rFonts w:ascii="Century Gothic" w:hAnsi="Century Gothic" w:cs="Arial"/>
          <w:sz w:val="24"/>
          <w:szCs w:val="24"/>
        </w:rPr>
      </w:pPr>
      <w:r w:rsidRPr="00845D48">
        <w:rPr>
          <w:rFonts w:ascii="Century Gothic" w:hAnsi="Century Gothic" w:cs="Arial"/>
          <w:sz w:val="24"/>
          <w:szCs w:val="24"/>
        </w:rPr>
        <w:t>przetwarza dane osobowe w sposób niezgodny z umową;</w:t>
      </w:r>
    </w:p>
    <w:p w14:paraId="2AF21D67" w14:textId="77777777" w:rsidR="00E80FF6" w:rsidRPr="00845D48" w:rsidRDefault="00E80FF6" w:rsidP="00E80FF6">
      <w:pPr>
        <w:pStyle w:val="Akapitzlist"/>
        <w:numPr>
          <w:ilvl w:val="0"/>
          <w:numId w:val="11"/>
        </w:numPr>
        <w:rPr>
          <w:rFonts w:ascii="Century Gothic" w:hAnsi="Century Gothic" w:cs="Arial"/>
          <w:b/>
          <w:sz w:val="24"/>
          <w:szCs w:val="24"/>
        </w:rPr>
      </w:pPr>
      <w:r w:rsidRPr="00845D48">
        <w:rPr>
          <w:rFonts w:ascii="Century Gothic" w:hAnsi="Century Gothic" w:cs="Arial"/>
          <w:sz w:val="24"/>
          <w:szCs w:val="24"/>
        </w:rPr>
        <w:t>powierzył przetwarzanie danych osobowych innemu podmiotowi bez zgody Administratora danych;</w:t>
      </w:r>
    </w:p>
    <w:p w14:paraId="255EBFE7"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§9</w:t>
      </w:r>
    </w:p>
    <w:p w14:paraId="3EF4BF55"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Zasady zachowania poufności</w:t>
      </w:r>
    </w:p>
    <w:p w14:paraId="4E5D057B" w14:textId="77777777" w:rsidR="00E80FF6" w:rsidRPr="00845D48" w:rsidRDefault="00E80FF6" w:rsidP="00E80FF6">
      <w:pPr>
        <w:pStyle w:val="Akapitzlist"/>
        <w:numPr>
          <w:ilvl w:val="0"/>
          <w:numId w:val="7"/>
        </w:numPr>
        <w:jc w:val="both"/>
        <w:rPr>
          <w:rFonts w:ascii="Century Gothic" w:hAnsi="Century Gothic" w:cs="Arial"/>
          <w:sz w:val="24"/>
          <w:szCs w:val="24"/>
        </w:rPr>
      </w:pPr>
      <w:r w:rsidRPr="00845D48">
        <w:rPr>
          <w:rFonts w:ascii="Century Gothic" w:hAnsi="Century Gothic"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1A82536" w14:textId="77777777" w:rsidR="00E80FF6" w:rsidRPr="00845D48" w:rsidRDefault="00E80FF6" w:rsidP="00E80FF6">
      <w:pPr>
        <w:pStyle w:val="Akapitzlist"/>
        <w:numPr>
          <w:ilvl w:val="0"/>
          <w:numId w:val="7"/>
        </w:numPr>
        <w:jc w:val="both"/>
        <w:rPr>
          <w:rFonts w:ascii="Century Gothic" w:hAnsi="Century Gothic" w:cs="Arial"/>
          <w:sz w:val="24"/>
          <w:szCs w:val="24"/>
        </w:rPr>
      </w:pPr>
      <w:r w:rsidRPr="00845D48">
        <w:rPr>
          <w:rFonts w:ascii="Century Gothic" w:hAnsi="Century Gothic" w:cs="Arial"/>
          <w:sz w:val="24"/>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w:t>
      </w:r>
      <w:r w:rsidRPr="00845D48">
        <w:rPr>
          <w:rFonts w:ascii="Century Gothic" w:hAnsi="Century Gothic" w:cs="Arial"/>
          <w:sz w:val="24"/>
          <w:szCs w:val="24"/>
        </w:rPr>
        <w:lastRenderedPageBreak/>
        <w:t>konieczność ujawnienia posiadanych informacji wynika  z obowiązujących przepisów prawa lub Umowy.</w:t>
      </w:r>
    </w:p>
    <w:p w14:paraId="0AA8672E" w14:textId="77777777" w:rsidR="00E80FF6" w:rsidRPr="00845D48" w:rsidRDefault="00E80FF6" w:rsidP="00E80FF6">
      <w:pPr>
        <w:rPr>
          <w:rFonts w:ascii="Century Gothic" w:hAnsi="Century Gothic" w:cs="Arial"/>
          <w:sz w:val="24"/>
          <w:szCs w:val="24"/>
        </w:rPr>
      </w:pPr>
    </w:p>
    <w:p w14:paraId="798B0C06"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 xml:space="preserve">§10 </w:t>
      </w:r>
    </w:p>
    <w:p w14:paraId="66594AD9" w14:textId="77777777" w:rsidR="00E80FF6" w:rsidRPr="00845D48" w:rsidRDefault="00E80FF6" w:rsidP="00E80FF6">
      <w:pPr>
        <w:jc w:val="center"/>
        <w:rPr>
          <w:rFonts w:ascii="Century Gothic" w:hAnsi="Century Gothic" w:cs="Arial"/>
          <w:b/>
          <w:sz w:val="24"/>
          <w:szCs w:val="24"/>
        </w:rPr>
      </w:pPr>
      <w:r w:rsidRPr="00845D48">
        <w:rPr>
          <w:rFonts w:ascii="Century Gothic" w:hAnsi="Century Gothic" w:cs="Arial"/>
          <w:b/>
          <w:sz w:val="24"/>
          <w:szCs w:val="24"/>
        </w:rPr>
        <w:t>Postanowienia końcowe</w:t>
      </w:r>
    </w:p>
    <w:p w14:paraId="0A994CAA" w14:textId="77777777" w:rsidR="00E80FF6" w:rsidRPr="00845D48" w:rsidRDefault="00E80FF6" w:rsidP="00E80FF6">
      <w:pPr>
        <w:pStyle w:val="Akapitzlist"/>
        <w:numPr>
          <w:ilvl w:val="0"/>
          <w:numId w:val="8"/>
        </w:numPr>
        <w:jc w:val="both"/>
        <w:rPr>
          <w:rFonts w:ascii="Century Gothic" w:hAnsi="Century Gothic" w:cs="Arial"/>
          <w:sz w:val="24"/>
          <w:szCs w:val="24"/>
        </w:rPr>
      </w:pPr>
      <w:r w:rsidRPr="00845D48">
        <w:rPr>
          <w:rFonts w:ascii="Century Gothic" w:hAnsi="Century Gothic" w:cs="Arial"/>
          <w:sz w:val="24"/>
          <w:szCs w:val="24"/>
        </w:rPr>
        <w:t>Umowa została sporządzona w dwóch jednobrzmiących egzemplarzach dla każdej ze stron.</w:t>
      </w:r>
    </w:p>
    <w:p w14:paraId="361EC377" w14:textId="77777777" w:rsidR="00E80FF6" w:rsidRPr="00845D48" w:rsidRDefault="00E80FF6" w:rsidP="00E80FF6">
      <w:pPr>
        <w:pStyle w:val="Akapitzlist"/>
        <w:numPr>
          <w:ilvl w:val="0"/>
          <w:numId w:val="8"/>
        </w:numPr>
        <w:jc w:val="both"/>
        <w:rPr>
          <w:rFonts w:ascii="Century Gothic" w:hAnsi="Century Gothic" w:cs="Arial"/>
          <w:sz w:val="24"/>
          <w:szCs w:val="24"/>
        </w:rPr>
      </w:pPr>
      <w:r w:rsidRPr="00845D48">
        <w:rPr>
          <w:rFonts w:ascii="Century Gothic" w:hAnsi="Century Gothic" w:cs="Arial"/>
          <w:sz w:val="24"/>
          <w:szCs w:val="24"/>
        </w:rPr>
        <w:t>W sprawach nieuregulowanych zastosowanie będą miały przepisy Kodeksu cywilnego oraz Rozporządzenia.</w:t>
      </w:r>
    </w:p>
    <w:p w14:paraId="553D7E6D" w14:textId="77777777" w:rsidR="00E80FF6" w:rsidRPr="00845D48" w:rsidRDefault="00E80FF6" w:rsidP="00E80FF6">
      <w:pPr>
        <w:pStyle w:val="Akapitzlist"/>
        <w:numPr>
          <w:ilvl w:val="0"/>
          <w:numId w:val="8"/>
        </w:numPr>
        <w:jc w:val="both"/>
        <w:rPr>
          <w:rFonts w:ascii="Century Gothic" w:hAnsi="Century Gothic" w:cs="Arial"/>
          <w:sz w:val="24"/>
          <w:szCs w:val="24"/>
        </w:rPr>
      </w:pPr>
      <w:r w:rsidRPr="00845D48">
        <w:rPr>
          <w:rFonts w:ascii="Century Gothic" w:hAnsi="Century Gothic" w:cs="Arial"/>
          <w:sz w:val="24"/>
          <w:szCs w:val="24"/>
        </w:rPr>
        <w:t>Sądem właściwym dla rozpatrzenia sporów wynikających z niniejszej umowy będzie sąd właściwy Administratora danych (*</w:t>
      </w:r>
      <w:r w:rsidRPr="00845D48">
        <w:rPr>
          <w:rFonts w:ascii="Century Gothic" w:hAnsi="Century Gothic" w:cs="Arial"/>
          <w:i/>
          <w:sz w:val="24"/>
          <w:szCs w:val="24"/>
        </w:rPr>
        <w:t>lub Podmiotu przetwarzającego w zależności od postanowień stron</w:t>
      </w:r>
      <w:r w:rsidRPr="00845D48">
        <w:rPr>
          <w:rFonts w:ascii="Century Gothic" w:hAnsi="Century Gothic" w:cs="Arial"/>
          <w:sz w:val="24"/>
          <w:szCs w:val="24"/>
        </w:rPr>
        <w:t xml:space="preserve">). </w:t>
      </w:r>
    </w:p>
    <w:p w14:paraId="3327FF67" w14:textId="77777777" w:rsidR="00E80FF6" w:rsidRPr="00845D48" w:rsidRDefault="00E80FF6" w:rsidP="00E80FF6">
      <w:pPr>
        <w:jc w:val="center"/>
        <w:rPr>
          <w:rFonts w:ascii="Century Gothic" w:hAnsi="Century Gothic" w:cs="Arial"/>
          <w:sz w:val="24"/>
          <w:szCs w:val="24"/>
        </w:rPr>
      </w:pPr>
    </w:p>
    <w:p w14:paraId="207DEA29" w14:textId="77777777" w:rsidR="00E80FF6" w:rsidRPr="00845D48" w:rsidRDefault="00E80FF6" w:rsidP="00E80FF6">
      <w:pPr>
        <w:jc w:val="center"/>
        <w:rPr>
          <w:rFonts w:ascii="Century Gothic" w:hAnsi="Century Gothic" w:cs="Arial"/>
          <w:sz w:val="24"/>
          <w:szCs w:val="24"/>
        </w:rPr>
      </w:pPr>
    </w:p>
    <w:p w14:paraId="198CF546" w14:textId="77777777" w:rsidR="00E80FF6" w:rsidRPr="00845D48" w:rsidRDefault="00E80FF6" w:rsidP="00E80FF6">
      <w:pPr>
        <w:jc w:val="center"/>
        <w:rPr>
          <w:rFonts w:ascii="Century Gothic" w:hAnsi="Century Gothic" w:cs="Arial"/>
          <w:sz w:val="24"/>
          <w:szCs w:val="24"/>
        </w:rPr>
      </w:pPr>
    </w:p>
    <w:p w14:paraId="4FAA31C1" w14:textId="77777777" w:rsidR="00E80FF6" w:rsidRPr="00845D48" w:rsidRDefault="00E80FF6" w:rsidP="00E80FF6">
      <w:pPr>
        <w:jc w:val="center"/>
        <w:rPr>
          <w:rFonts w:ascii="Century Gothic" w:hAnsi="Century Gothic" w:cs="Arial"/>
          <w:sz w:val="24"/>
          <w:szCs w:val="24"/>
        </w:rPr>
      </w:pPr>
      <w:r w:rsidRPr="00845D48">
        <w:rPr>
          <w:rFonts w:ascii="Century Gothic" w:hAnsi="Century Gothic" w:cs="Arial"/>
          <w:sz w:val="24"/>
          <w:szCs w:val="24"/>
        </w:rPr>
        <w:t xml:space="preserve">Administrator danych </w:t>
      </w:r>
      <w:r w:rsidRPr="00845D48">
        <w:rPr>
          <w:rFonts w:ascii="Century Gothic" w:hAnsi="Century Gothic" w:cs="Arial"/>
          <w:sz w:val="24"/>
          <w:szCs w:val="24"/>
        </w:rPr>
        <w:tab/>
      </w:r>
      <w:r w:rsidRPr="00845D48">
        <w:rPr>
          <w:rFonts w:ascii="Century Gothic" w:hAnsi="Century Gothic" w:cs="Arial"/>
          <w:sz w:val="24"/>
          <w:szCs w:val="24"/>
        </w:rPr>
        <w:tab/>
      </w:r>
      <w:r w:rsidRPr="00845D48">
        <w:rPr>
          <w:rFonts w:ascii="Century Gothic" w:hAnsi="Century Gothic" w:cs="Arial"/>
          <w:sz w:val="24"/>
          <w:szCs w:val="24"/>
        </w:rPr>
        <w:tab/>
      </w:r>
      <w:r w:rsidRPr="00845D48">
        <w:rPr>
          <w:rFonts w:ascii="Century Gothic" w:hAnsi="Century Gothic" w:cs="Arial"/>
          <w:sz w:val="24"/>
          <w:szCs w:val="24"/>
        </w:rPr>
        <w:tab/>
      </w:r>
      <w:r w:rsidRPr="00845D48">
        <w:rPr>
          <w:rFonts w:ascii="Century Gothic" w:hAnsi="Century Gothic" w:cs="Arial"/>
          <w:sz w:val="24"/>
          <w:szCs w:val="24"/>
        </w:rPr>
        <w:tab/>
        <w:t>Podmiot przetwarzający</w:t>
      </w:r>
    </w:p>
    <w:p w14:paraId="5A38B054" w14:textId="77777777" w:rsidR="00937329" w:rsidRPr="00845D48" w:rsidRDefault="00937329" w:rsidP="00E80FF6">
      <w:pPr>
        <w:rPr>
          <w:rFonts w:ascii="Century Gothic" w:hAnsi="Century Gothic"/>
          <w:sz w:val="24"/>
          <w:szCs w:val="24"/>
        </w:rPr>
      </w:pPr>
    </w:p>
    <w:sectPr w:rsidR="00937329" w:rsidRPr="00845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3019" w14:textId="77777777" w:rsidR="0094355A" w:rsidRDefault="0094355A" w:rsidP="004F392F">
      <w:pPr>
        <w:spacing w:after="0" w:line="240" w:lineRule="auto"/>
      </w:pPr>
      <w:r>
        <w:separator/>
      </w:r>
    </w:p>
  </w:endnote>
  <w:endnote w:type="continuationSeparator" w:id="0">
    <w:p w14:paraId="5324D83D" w14:textId="77777777" w:rsidR="0094355A" w:rsidRDefault="0094355A" w:rsidP="004F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3C24" w14:textId="77777777" w:rsidR="0094355A" w:rsidRDefault="0094355A" w:rsidP="004F392F">
      <w:pPr>
        <w:spacing w:after="0" w:line="240" w:lineRule="auto"/>
      </w:pPr>
      <w:r>
        <w:separator/>
      </w:r>
    </w:p>
  </w:footnote>
  <w:footnote w:type="continuationSeparator" w:id="0">
    <w:p w14:paraId="628484D6" w14:textId="77777777" w:rsidR="0094355A" w:rsidRDefault="0094355A" w:rsidP="004F3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5C03DA4"/>
    <w:multiLevelType w:val="hybridMultilevel"/>
    <w:tmpl w:val="27E4B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600CDF"/>
    <w:multiLevelType w:val="hybridMultilevel"/>
    <w:tmpl w:val="4F280B14"/>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pStyle w:val="Nagwek2"/>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45022"/>
    <w:multiLevelType w:val="hybridMultilevel"/>
    <w:tmpl w:val="7C9A9D64"/>
    <w:lvl w:ilvl="0" w:tplc="04150017">
      <w:start w:val="1"/>
      <w:numFmt w:val="lowerLetter"/>
      <w:lvlText w:val="%1)"/>
      <w:lvlJc w:val="left"/>
      <w:pPr>
        <w:ind w:left="1495" w:hanging="360"/>
      </w:pPr>
      <w:rPr>
        <w:rFonts w:ascii="Times New Roman" w:hAnsi="Times New Roman" w:cs="Times New Roman"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cs="Wingdings" w:hint="default"/>
      </w:rPr>
    </w:lvl>
    <w:lvl w:ilvl="3" w:tplc="04150001">
      <w:start w:val="1"/>
      <w:numFmt w:val="bullet"/>
      <w:lvlText w:val=""/>
      <w:lvlJc w:val="left"/>
      <w:pPr>
        <w:ind w:left="3655" w:hanging="360"/>
      </w:pPr>
      <w:rPr>
        <w:rFonts w:ascii="Symbol" w:hAnsi="Symbol" w:cs="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cs="Wingdings" w:hint="default"/>
      </w:rPr>
    </w:lvl>
    <w:lvl w:ilvl="6" w:tplc="04150001">
      <w:start w:val="1"/>
      <w:numFmt w:val="bullet"/>
      <w:lvlText w:val=""/>
      <w:lvlJc w:val="left"/>
      <w:pPr>
        <w:ind w:left="5815" w:hanging="360"/>
      </w:pPr>
      <w:rPr>
        <w:rFonts w:ascii="Symbol" w:hAnsi="Symbol" w:cs="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cs="Wingdings" w:hint="default"/>
      </w:rPr>
    </w:lvl>
  </w:abstractNum>
  <w:abstractNum w:abstractNumId="13" w15:restartNumberingAfterBreak="0">
    <w:nsid w:val="6C595210"/>
    <w:multiLevelType w:val="hybridMultilevel"/>
    <w:tmpl w:val="53FE8C7E"/>
    <w:lvl w:ilvl="0" w:tplc="04150011">
      <w:start w:val="1"/>
      <w:numFmt w:val="decimal"/>
      <w:lvlText w:val="%1)"/>
      <w:lvlJc w:val="left"/>
      <w:pPr>
        <w:ind w:left="1070" w:hanging="360"/>
      </w:pPr>
      <w:rPr>
        <w:rFonts w:ascii="Times New Roman" w:hAnsi="Times New Roman" w:cs="Times New Roman" w:hint="default"/>
      </w:rPr>
    </w:lvl>
    <w:lvl w:ilvl="1" w:tplc="04150019">
      <w:start w:val="1"/>
      <w:numFmt w:val="lowerLetter"/>
      <w:lvlText w:val="%2."/>
      <w:lvlJc w:val="left"/>
      <w:pPr>
        <w:ind w:left="1790" w:hanging="360"/>
      </w:pPr>
      <w:rPr>
        <w:rFonts w:ascii="Times New Roman" w:hAnsi="Times New Roman" w:cs="Times New Roman"/>
      </w:rPr>
    </w:lvl>
    <w:lvl w:ilvl="2" w:tplc="0415001B">
      <w:start w:val="1"/>
      <w:numFmt w:val="lowerRoman"/>
      <w:lvlText w:val="%3."/>
      <w:lvlJc w:val="right"/>
      <w:pPr>
        <w:ind w:left="2510" w:hanging="180"/>
      </w:pPr>
      <w:rPr>
        <w:rFonts w:ascii="Times New Roman" w:hAnsi="Times New Roman" w:cs="Times New Roman"/>
      </w:rPr>
    </w:lvl>
    <w:lvl w:ilvl="3" w:tplc="0415000F">
      <w:start w:val="1"/>
      <w:numFmt w:val="decimal"/>
      <w:lvlText w:val="%4."/>
      <w:lvlJc w:val="left"/>
      <w:pPr>
        <w:ind w:left="3230" w:hanging="360"/>
      </w:pPr>
      <w:rPr>
        <w:rFonts w:ascii="Times New Roman" w:hAnsi="Times New Roman" w:cs="Times New Roman"/>
      </w:rPr>
    </w:lvl>
    <w:lvl w:ilvl="4" w:tplc="04150019">
      <w:start w:val="1"/>
      <w:numFmt w:val="lowerLetter"/>
      <w:lvlText w:val="%5."/>
      <w:lvlJc w:val="left"/>
      <w:pPr>
        <w:ind w:left="3950" w:hanging="360"/>
      </w:pPr>
      <w:rPr>
        <w:rFonts w:ascii="Times New Roman" w:hAnsi="Times New Roman" w:cs="Times New Roman"/>
      </w:rPr>
    </w:lvl>
    <w:lvl w:ilvl="5" w:tplc="0415001B">
      <w:start w:val="1"/>
      <w:numFmt w:val="lowerRoman"/>
      <w:lvlText w:val="%6."/>
      <w:lvlJc w:val="right"/>
      <w:pPr>
        <w:ind w:left="4670" w:hanging="180"/>
      </w:pPr>
      <w:rPr>
        <w:rFonts w:ascii="Times New Roman" w:hAnsi="Times New Roman" w:cs="Times New Roman"/>
      </w:rPr>
    </w:lvl>
    <w:lvl w:ilvl="6" w:tplc="0415000F">
      <w:start w:val="1"/>
      <w:numFmt w:val="decimal"/>
      <w:lvlText w:val="%7."/>
      <w:lvlJc w:val="left"/>
      <w:pPr>
        <w:ind w:left="5390" w:hanging="360"/>
      </w:pPr>
      <w:rPr>
        <w:rFonts w:ascii="Times New Roman" w:hAnsi="Times New Roman" w:cs="Times New Roman"/>
      </w:rPr>
    </w:lvl>
    <w:lvl w:ilvl="7" w:tplc="04150019">
      <w:start w:val="1"/>
      <w:numFmt w:val="lowerLetter"/>
      <w:lvlText w:val="%8."/>
      <w:lvlJc w:val="left"/>
      <w:pPr>
        <w:ind w:left="6110" w:hanging="360"/>
      </w:pPr>
      <w:rPr>
        <w:rFonts w:ascii="Times New Roman" w:hAnsi="Times New Roman" w:cs="Times New Roman"/>
      </w:rPr>
    </w:lvl>
    <w:lvl w:ilvl="8" w:tplc="0415001B">
      <w:start w:val="1"/>
      <w:numFmt w:val="lowerRoman"/>
      <w:lvlText w:val="%9."/>
      <w:lvlJc w:val="right"/>
      <w:pPr>
        <w:ind w:left="6830" w:hanging="180"/>
      </w:pPr>
      <w:rPr>
        <w:rFonts w:ascii="Times New Roman" w:hAnsi="Times New Roman" w:cs="Times New Roman"/>
      </w:rPr>
    </w:lvl>
  </w:abstractNum>
  <w:abstractNum w:abstractNumId="1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F22C1E"/>
    <w:multiLevelType w:val="hybridMultilevel"/>
    <w:tmpl w:val="7C9A9D64"/>
    <w:lvl w:ilvl="0" w:tplc="04150017">
      <w:start w:val="1"/>
      <w:numFmt w:val="lowerLetter"/>
      <w:lvlText w:val="%1)"/>
      <w:lvlJc w:val="left"/>
      <w:pPr>
        <w:ind w:left="1495" w:hanging="360"/>
      </w:pPr>
      <w:rPr>
        <w:rFonts w:ascii="Times New Roman" w:hAnsi="Times New Roman" w:cs="Times New Roman"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cs="Wingdings" w:hint="default"/>
      </w:rPr>
    </w:lvl>
    <w:lvl w:ilvl="3" w:tplc="04150001">
      <w:start w:val="1"/>
      <w:numFmt w:val="bullet"/>
      <w:lvlText w:val=""/>
      <w:lvlJc w:val="left"/>
      <w:pPr>
        <w:ind w:left="3655" w:hanging="360"/>
      </w:pPr>
      <w:rPr>
        <w:rFonts w:ascii="Symbol" w:hAnsi="Symbol" w:cs="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cs="Wingdings" w:hint="default"/>
      </w:rPr>
    </w:lvl>
    <w:lvl w:ilvl="6" w:tplc="04150001">
      <w:start w:val="1"/>
      <w:numFmt w:val="bullet"/>
      <w:lvlText w:val=""/>
      <w:lvlJc w:val="left"/>
      <w:pPr>
        <w:ind w:left="5815" w:hanging="360"/>
      </w:pPr>
      <w:rPr>
        <w:rFonts w:ascii="Symbol" w:hAnsi="Symbol" w:cs="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cs="Wingdings" w:hint="default"/>
      </w:r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1585573">
    <w:abstractNumId w:val="2"/>
  </w:num>
  <w:num w:numId="2" w16cid:durableId="1529946784">
    <w:abstractNumId w:val="10"/>
  </w:num>
  <w:num w:numId="3" w16cid:durableId="1556545722">
    <w:abstractNumId w:val="7"/>
  </w:num>
  <w:num w:numId="4" w16cid:durableId="1543788435">
    <w:abstractNumId w:val="16"/>
  </w:num>
  <w:num w:numId="5" w16cid:durableId="340864477">
    <w:abstractNumId w:val="11"/>
  </w:num>
  <w:num w:numId="6" w16cid:durableId="1434547771">
    <w:abstractNumId w:val="8"/>
  </w:num>
  <w:num w:numId="7" w16cid:durableId="1801221090">
    <w:abstractNumId w:val="6"/>
  </w:num>
  <w:num w:numId="8" w16cid:durableId="92631824">
    <w:abstractNumId w:val="14"/>
  </w:num>
  <w:num w:numId="9" w16cid:durableId="1256668828">
    <w:abstractNumId w:val="5"/>
  </w:num>
  <w:num w:numId="10" w16cid:durableId="1199397697">
    <w:abstractNumId w:val="9"/>
  </w:num>
  <w:num w:numId="11" w16cid:durableId="932662564">
    <w:abstractNumId w:val="3"/>
  </w:num>
  <w:num w:numId="12" w16cid:durableId="1597640069">
    <w:abstractNumId w:val="4"/>
  </w:num>
  <w:num w:numId="13" w16cid:durableId="618033199">
    <w:abstractNumId w:val="0"/>
  </w:num>
  <w:num w:numId="14" w16cid:durableId="1575243852">
    <w:abstractNumId w:val="13"/>
  </w:num>
  <w:num w:numId="15" w16cid:durableId="1856846929">
    <w:abstractNumId w:val="12"/>
  </w:num>
  <w:num w:numId="16" w16cid:durableId="1608728792">
    <w:abstractNumId w:val="15"/>
  </w:num>
  <w:num w:numId="17" w16cid:durableId="35966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1E0485"/>
    <w:rsid w:val="002621AF"/>
    <w:rsid w:val="002B57D4"/>
    <w:rsid w:val="003B2907"/>
    <w:rsid w:val="003F2C62"/>
    <w:rsid w:val="003F6B28"/>
    <w:rsid w:val="0044526A"/>
    <w:rsid w:val="004F392F"/>
    <w:rsid w:val="00514164"/>
    <w:rsid w:val="00695785"/>
    <w:rsid w:val="00700099"/>
    <w:rsid w:val="00767130"/>
    <w:rsid w:val="007E6AB0"/>
    <w:rsid w:val="00845D48"/>
    <w:rsid w:val="008E31A9"/>
    <w:rsid w:val="00937329"/>
    <w:rsid w:val="0094355A"/>
    <w:rsid w:val="00986B30"/>
    <w:rsid w:val="009F2846"/>
    <w:rsid w:val="00A0233B"/>
    <w:rsid w:val="00AC4095"/>
    <w:rsid w:val="00B352ED"/>
    <w:rsid w:val="00B54A91"/>
    <w:rsid w:val="00B77E8E"/>
    <w:rsid w:val="00B95BDE"/>
    <w:rsid w:val="00BB2BF5"/>
    <w:rsid w:val="00BB5773"/>
    <w:rsid w:val="00CD1DF5"/>
    <w:rsid w:val="00DA3653"/>
    <w:rsid w:val="00DE6D0C"/>
    <w:rsid w:val="00E80FF6"/>
    <w:rsid w:val="00EC6BA4"/>
    <w:rsid w:val="00EF3CF1"/>
    <w:rsid w:val="00F049E2"/>
    <w:rsid w:val="00F62EA4"/>
    <w:rsid w:val="00FB23B5"/>
    <w:rsid w:val="00FE5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C9F5"/>
  <w15:chartTrackingRefBased/>
  <w15:docId w15:val="{9B471423-74E5-4A76-8CF9-5876B8E5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FF6"/>
    <w:pPr>
      <w:spacing w:after="200" w:line="276" w:lineRule="auto"/>
    </w:pPr>
    <w:rPr>
      <w:rFonts w:eastAsiaTheme="minorEastAsia"/>
      <w:lang w:eastAsia="pl-PL"/>
    </w:rPr>
  </w:style>
  <w:style w:type="paragraph" w:styleId="Nagwek2">
    <w:name w:val="heading 2"/>
    <w:basedOn w:val="Normalny"/>
    <w:next w:val="Tekstpodstawowy"/>
    <w:link w:val="Nagwek2Znak"/>
    <w:uiPriority w:val="99"/>
    <w:qFormat/>
    <w:rsid w:val="003B2907"/>
    <w:pPr>
      <w:keepNext/>
      <w:keepLines/>
      <w:numPr>
        <w:ilvl w:val="1"/>
        <w:numId w:val="12"/>
      </w:numPr>
      <w:suppressAutoHyphens/>
      <w:spacing w:before="40" w:after="0"/>
      <w:outlineLvl w:val="1"/>
    </w:pPr>
    <w:rPr>
      <w:rFonts w:ascii="Calibri Light" w:eastAsia="Times New Roman" w:hAnsi="Calibri Light" w:cs="Calibri Light"/>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E6AB0"/>
    <w:pPr>
      <w:spacing w:after="160" w:line="259" w:lineRule="auto"/>
      <w:ind w:left="720"/>
      <w:contextualSpacing/>
    </w:pPr>
    <w:rPr>
      <w:rFonts w:eastAsiaTheme="minorHAnsi"/>
      <w:lang w:eastAsia="en-US"/>
    </w:r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F392F"/>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4F392F"/>
  </w:style>
  <w:style w:type="paragraph" w:styleId="Stopka">
    <w:name w:val="footer"/>
    <w:basedOn w:val="Normalny"/>
    <w:link w:val="StopkaZnak"/>
    <w:uiPriority w:val="99"/>
    <w:unhideWhenUsed/>
    <w:rsid w:val="004F392F"/>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4F392F"/>
  </w:style>
  <w:style w:type="paragraph" w:styleId="Tekstdymka">
    <w:name w:val="Balloon Text"/>
    <w:basedOn w:val="Normalny"/>
    <w:link w:val="TekstdymkaZnak"/>
    <w:uiPriority w:val="99"/>
    <w:semiHidden/>
    <w:unhideWhenUsed/>
    <w:rsid w:val="001E04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485"/>
    <w:rPr>
      <w:rFonts w:ascii="Segoe UI" w:hAnsi="Segoe UI" w:cs="Segoe UI"/>
      <w:sz w:val="18"/>
      <w:szCs w:val="18"/>
    </w:rPr>
  </w:style>
  <w:style w:type="character" w:customStyle="1" w:styleId="Nagwek2Znak">
    <w:name w:val="Nagłówek 2 Znak"/>
    <w:basedOn w:val="Domylnaczcionkaakapitu"/>
    <w:link w:val="Nagwek2"/>
    <w:uiPriority w:val="99"/>
    <w:rsid w:val="003B2907"/>
    <w:rPr>
      <w:rFonts w:ascii="Calibri Light" w:eastAsia="Times New Roman" w:hAnsi="Calibri Light" w:cs="Calibri Light"/>
      <w:sz w:val="26"/>
      <w:szCs w:val="26"/>
      <w:lang w:eastAsia="ar-SA"/>
    </w:rPr>
  </w:style>
  <w:style w:type="paragraph" w:styleId="Tekstpodstawowy">
    <w:name w:val="Body Text"/>
    <w:basedOn w:val="Normalny"/>
    <w:link w:val="TekstpodstawowyZnak"/>
    <w:uiPriority w:val="99"/>
    <w:rsid w:val="003B2907"/>
    <w:pPr>
      <w:suppressAutoHyphens/>
      <w:spacing w:after="120"/>
    </w:pPr>
    <w:rPr>
      <w:rFonts w:ascii="Calibri" w:eastAsia="Times New Roman" w:hAnsi="Calibri" w:cs="Calibri"/>
      <w:sz w:val="24"/>
      <w:szCs w:val="24"/>
      <w:lang w:eastAsia="ar-SA"/>
    </w:rPr>
  </w:style>
  <w:style w:type="character" w:customStyle="1" w:styleId="TekstpodstawowyZnak">
    <w:name w:val="Tekst podstawowy Znak"/>
    <w:basedOn w:val="Domylnaczcionkaakapitu"/>
    <w:link w:val="Tekstpodstawowy"/>
    <w:uiPriority w:val="99"/>
    <w:rsid w:val="003B2907"/>
    <w:rPr>
      <w:rFonts w:ascii="Calibri" w:eastAsia="Times New Roman" w:hAnsi="Calibri" w:cs="Calibri"/>
      <w:sz w:val="24"/>
      <w:szCs w:val="24"/>
      <w:lang w:eastAsia="ar-SA"/>
    </w:rPr>
  </w:style>
  <w:style w:type="character" w:customStyle="1" w:styleId="AkapitzlistZnak">
    <w:name w:val="Akapit z listą Znak"/>
    <w:basedOn w:val="Domylnaczcionkaakapitu"/>
    <w:link w:val="Akapitzlist"/>
    <w:uiPriority w:val="34"/>
    <w:rsid w:val="00E8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1457</Words>
  <Characters>8742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Gulska - Kołata</cp:lastModifiedBy>
  <cp:revision>4</cp:revision>
  <dcterms:created xsi:type="dcterms:W3CDTF">2023-08-16T20:44:00Z</dcterms:created>
  <dcterms:modified xsi:type="dcterms:W3CDTF">2025-02-26T13:14:00Z</dcterms:modified>
</cp:coreProperties>
</file>